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OBEC  KRÁSNÁ 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Krásná Ves 23, 294 25 Katusice,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ČO: 00238147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z v e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ř e j ň u j e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podle § 39, odst. 1 zákona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č. 128/2000 Sb. o obcích v platném znění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ZÁM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ĚR PRONÁJMU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Restaurace – pohostinství v dom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 č.p. 68 na stavební parcele č. st. 7/1, vše v k.ú. Krásná Ves, vše zapsáno na LV č. 10001 pro k.ú. a obec Krásná Ves.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Restaurace – pohostinství bude pronajata od 1. 5. 2019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Za 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ěchto podmínek: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zájemce platí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ěsíčně nájemné,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zájemce hradí vodné a sto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čné dle odečtu vodoměru ve výši, která mu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bude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řefakturována,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zájemce si zajistí odvoz odpadových nádob na vlastní náklady,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zájemce zajistí a bude hradit službu wifi,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zájemce bude mít otevírací dny nejmén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 6 x týdně s otevírací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dobou rozd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ělenou na zimní a letní období,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zájemce o pronájem podá svou nabídku 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četně nabízené ceny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měsíčního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nájemného,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řičemž nejnižší možné měsíční nájemné činí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2.000,-- Kč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spolu s kopií živnostenského listu na obecní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řad v Krásné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Vsi v termínu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ode dne 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ěšení tohoto záměru do dne projednání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nabídek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zastupitelstvem obce Krásná Ves,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obec si vyhrazuje právo odmítnout všechny nabídky bez udání 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ůvodů.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 Krásné Vsi 1. 4. 2019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Eva Pflegerová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starostka obce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ěšeno: dne 2. 4. 2019 shodně zveřejněno v elektronické podobě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Sejmuto: dne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