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F6" w:rsidRDefault="00B641F6">
      <w:pPr>
        <w:jc w:val="center"/>
      </w:pPr>
      <w:r>
        <w:rPr>
          <w:b/>
          <w:sz w:val="32"/>
          <w:lang w:val="en-US"/>
        </w:rPr>
        <w:t>OBEC  KRÁSNÁ  VES</w:t>
      </w:r>
    </w:p>
    <w:p w:rsidR="00B641F6" w:rsidRDefault="00B641F6">
      <w:pPr>
        <w:jc w:val="center"/>
        <w:rPr>
          <w:lang w:val="en-US"/>
        </w:rPr>
      </w:pPr>
      <w:r>
        <w:rPr>
          <w:b/>
          <w:sz w:val="32"/>
          <w:lang w:val="en-US"/>
        </w:rPr>
        <w:t>Krásná Ves 23, 294 25 Katusice, I</w:t>
      </w:r>
      <w:r>
        <w:rPr>
          <w:rFonts w:ascii="Liberation Serif CE" w:hAnsi="Liberation Serif CE"/>
          <w:b/>
          <w:sz w:val="32"/>
        </w:rPr>
        <w:t>ČO: 00238147</w:t>
      </w:r>
    </w:p>
    <w:p w:rsidR="00B641F6" w:rsidRDefault="00B641F6">
      <w:pPr>
        <w:jc w:val="center"/>
        <w:rPr>
          <w:b/>
          <w:sz w:val="32"/>
          <w:lang w:val="en-US"/>
        </w:rPr>
      </w:pPr>
    </w:p>
    <w:p w:rsidR="00B641F6" w:rsidRPr="00936BA7" w:rsidRDefault="00B641F6">
      <w:pPr>
        <w:jc w:val="center"/>
        <w:rPr>
          <w:lang w:val="pl-PL"/>
        </w:rPr>
      </w:pPr>
      <w:r w:rsidRPr="00936BA7">
        <w:rPr>
          <w:b/>
          <w:sz w:val="32"/>
          <w:lang w:val="pl-PL"/>
        </w:rPr>
        <w:t xml:space="preserve">z v e </w:t>
      </w:r>
      <w:r>
        <w:rPr>
          <w:rFonts w:ascii="Liberation Serif CE" w:hAnsi="Liberation Serif CE"/>
          <w:b/>
          <w:sz w:val="32"/>
        </w:rPr>
        <w:t>ř e j ň u j e</w:t>
      </w:r>
    </w:p>
    <w:p w:rsidR="00B641F6" w:rsidRPr="00936BA7" w:rsidRDefault="00B641F6">
      <w:pPr>
        <w:jc w:val="center"/>
        <w:rPr>
          <w:lang w:val="pl-PL"/>
        </w:rPr>
      </w:pPr>
    </w:p>
    <w:p w:rsidR="00B641F6" w:rsidRDefault="00B641F6">
      <w:pPr>
        <w:jc w:val="center"/>
      </w:pPr>
      <w:r w:rsidRPr="00936BA7">
        <w:rPr>
          <w:sz w:val="28"/>
          <w:lang w:val="pl-PL"/>
        </w:rPr>
        <w:t xml:space="preserve">podle § 39, odst. 1 zákona </w:t>
      </w:r>
      <w:r>
        <w:rPr>
          <w:rFonts w:ascii="Liberation Serif CE" w:hAnsi="Liberation Serif CE"/>
          <w:sz w:val="28"/>
        </w:rPr>
        <w:t>č. 128/2000 Sb. o obcích (obecních zřízení), ve znění pozdějších předpisů</w:t>
      </w:r>
    </w:p>
    <w:p w:rsidR="00B641F6" w:rsidRPr="00936BA7" w:rsidRDefault="00B641F6">
      <w:pPr>
        <w:jc w:val="center"/>
        <w:rPr>
          <w:sz w:val="28"/>
          <w:lang w:val="pl-PL"/>
        </w:rPr>
      </w:pPr>
    </w:p>
    <w:p w:rsidR="00B641F6" w:rsidRPr="00936BA7" w:rsidRDefault="00B641F6">
      <w:pPr>
        <w:jc w:val="center"/>
        <w:rPr>
          <w:sz w:val="28"/>
          <w:lang w:val="pl-PL"/>
        </w:rPr>
      </w:pPr>
    </w:p>
    <w:p w:rsidR="00B641F6" w:rsidRPr="00936BA7" w:rsidRDefault="00B641F6">
      <w:pPr>
        <w:jc w:val="center"/>
        <w:rPr>
          <w:sz w:val="28"/>
          <w:lang w:val="pl-PL"/>
        </w:rPr>
      </w:pPr>
    </w:p>
    <w:p w:rsidR="00B641F6" w:rsidRDefault="00B641F6">
      <w:pPr>
        <w:jc w:val="center"/>
      </w:pPr>
      <w:r>
        <w:rPr>
          <w:b/>
          <w:sz w:val="28"/>
          <w:lang w:val="en-US"/>
        </w:rPr>
        <w:t>ZÁM</w:t>
      </w:r>
      <w:r>
        <w:rPr>
          <w:rFonts w:ascii="Liberation Serif CE" w:hAnsi="Liberation Serif CE"/>
          <w:b/>
          <w:sz w:val="28"/>
        </w:rPr>
        <w:t xml:space="preserve">ĚR </w:t>
      </w:r>
      <w:r>
        <w:rPr>
          <w:b/>
          <w:sz w:val="28"/>
        </w:rPr>
        <w:t xml:space="preserve">PRONÁJMU NEMOVITOSTI </w:t>
      </w:r>
    </w:p>
    <w:p w:rsidR="00B641F6" w:rsidRDefault="00B641F6">
      <w:pPr>
        <w:jc w:val="center"/>
        <w:rPr>
          <w:b/>
          <w:sz w:val="28"/>
          <w:lang w:val="en-US"/>
        </w:rPr>
      </w:pPr>
    </w:p>
    <w:p w:rsidR="00B641F6" w:rsidRDefault="00B641F6">
      <w:pPr>
        <w:rPr>
          <w:lang w:val="en-US"/>
        </w:rPr>
      </w:pPr>
    </w:p>
    <w:p w:rsidR="00B641F6" w:rsidRDefault="00B641F6">
      <w:r>
        <w:rPr>
          <w:rFonts w:ascii="Liberation Serif CE" w:hAnsi="Liberation Serif CE"/>
          <w:sz w:val="28"/>
          <w:lang w:val="en-US"/>
        </w:rPr>
        <w:t xml:space="preserve">části obecního pozemku parc. </w:t>
      </w:r>
      <w:r>
        <w:rPr>
          <w:rFonts w:ascii="Liberation Serif CE" w:hAnsi="Liberation Serif CE"/>
          <w:sz w:val="28"/>
        </w:rPr>
        <w:t xml:space="preserve">č. 263/2 o výměře </w:t>
      </w:r>
      <w:smartTag w:uri="urn:schemas-microsoft-com:office:smarttags" w:element="metricconverter">
        <w:smartTagPr>
          <w:attr w:name="ProductID" w:val="4.913 m2"/>
        </w:smartTagPr>
        <w:r>
          <w:rPr>
            <w:rFonts w:ascii="Liberation Serif CE" w:hAnsi="Liberation Serif CE"/>
            <w:sz w:val="28"/>
          </w:rPr>
          <w:t>4.913 m2</w:t>
        </w:r>
      </w:smartTag>
      <w:r>
        <w:rPr>
          <w:rFonts w:ascii="Liberation Serif CE" w:hAnsi="Liberation Serif CE"/>
          <w:sz w:val="28"/>
        </w:rPr>
        <w:t xml:space="preserve">, nacházející </w:t>
      </w:r>
    </w:p>
    <w:p w:rsidR="00B641F6" w:rsidRDefault="00B641F6">
      <w:r>
        <w:rPr>
          <w:rFonts w:ascii="Liberation Serif CE" w:hAnsi="Liberation Serif CE"/>
          <w:sz w:val="28"/>
        </w:rPr>
        <w:t xml:space="preserve">se v katastrálním území Krásná Ves. Jedná se o část cca </w:t>
      </w:r>
      <w:smartTag w:uri="urn:schemas-microsoft-com:office:smarttags" w:element="metricconverter">
        <w:smartTagPr>
          <w:attr w:name="ProductID" w:val="1.000 m2"/>
        </w:smartTagPr>
        <w:r>
          <w:rPr>
            <w:rFonts w:ascii="Liberation Serif CE" w:hAnsi="Liberation Serif CE"/>
            <w:sz w:val="28"/>
          </w:rPr>
          <w:t>1.000 m2</w:t>
        </w:r>
      </w:smartTag>
      <w:r>
        <w:rPr>
          <w:rFonts w:ascii="Liberation Serif CE" w:hAnsi="Liberation Serif CE"/>
          <w:sz w:val="28"/>
        </w:rPr>
        <w:t>.</w:t>
      </w:r>
    </w:p>
    <w:p w:rsidR="00B641F6" w:rsidRDefault="00B641F6">
      <w:r w:rsidRPr="00936BA7">
        <w:rPr>
          <w:sz w:val="28"/>
          <w:lang w:val="pl-PL"/>
        </w:rPr>
        <w:t>Pozemek bude pronajat na dobu ur</w:t>
      </w:r>
      <w:r>
        <w:rPr>
          <w:rFonts w:ascii="Liberation Serif CE" w:hAnsi="Liberation Serif CE"/>
          <w:sz w:val="28"/>
        </w:rPr>
        <w:t>čitou.</w:t>
      </w:r>
    </w:p>
    <w:p w:rsidR="00B641F6" w:rsidRPr="00936BA7" w:rsidRDefault="00B641F6">
      <w:pPr>
        <w:rPr>
          <w:sz w:val="28"/>
          <w:lang w:val="pl-PL"/>
        </w:rPr>
      </w:pPr>
    </w:p>
    <w:p w:rsidR="00B641F6" w:rsidRPr="00936BA7" w:rsidRDefault="00B641F6">
      <w:pPr>
        <w:rPr>
          <w:rFonts w:ascii="Liberation Serif CE" w:hAnsi="Liberation Serif CE"/>
          <w:sz w:val="28"/>
          <w:lang w:val="pl-PL"/>
        </w:rPr>
      </w:pPr>
      <w:r w:rsidRPr="00936BA7">
        <w:rPr>
          <w:rFonts w:ascii="Liberation Serif CE" w:hAnsi="Liberation Serif CE"/>
          <w:sz w:val="28"/>
          <w:lang w:val="pl-PL"/>
        </w:rPr>
        <w:t>Zájemci o pronájem nemovitosti se mohou k tomuto záměru vyjádřit a podat</w:t>
      </w:r>
    </w:p>
    <w:p w:rsidR="00B641F6" w:rsidRPr="00936BA7" w:rsidRDefault="00B641F6">
      <w:pPr>
        <w:rPr>
          <w:rFonts w:ascii="Liberation Serif CE" w:hAnsi="Liberation Serif CE"/>
          <w:sz w:val="28"/>
          <w:lang w:val="pl-PL"/>
        </w:rPr>
      </w:pPr>
      <w:r w:rsidRPr="00936BA7">
        <w:rPr>
          <w:rFonts w:ascii="Liberation Serif CE" w:hAnsi="Liberation Serif CE"/>
          <w:sz w:val="28"/>
          <w:lang w:val="pl-PL"/>
        </w:rPr>
        <w:t>své nabídky, které musejí být doručeny obecnímu úřadu do 13. května 2019.</w:t>
      </w:r>
    </w:p>
    <w:p w:rsidR="00B641F6" w:rsidRDefault="00B641F6">
      <w:r w:rsidRPr="00936BA7">
        <w:rPr>
          <w:sz w:val="28"/>
          <w:lang w:val="pl-PL"/>
        </w:rPr>
        <w:t>Obec si vyhrazuje právo odmítnout všechny nabídky bez udání d</w:t>
      </w:r>
      <w:r>
        <w:rPr>
          <w:rFonts w:ascii="Liberation Serif CE" w:hAnsi="Liberation Serif CE"/>
          <w:sz w:val="28"/>
        </w:rPr>
        <w:t>ůvodů.</w:t>
      </w:r>
    </w:p>
    <w:p w:rsidR="00B641F6" w:rsidRDefault="00B641F6">
      <w:pPr>
        <w:rPr>
          <w:sz w:val="28"/>
        </w:rPr>
      </w:pPr>
    </w:p>
    <w:p w:rsidR="00B641F6" w:rsidRDefault="00B641F6">
      <w:r>
        <w:rPr>
          <w:rFonts w:ascii="Liberation Serif CE" w:hAnsi="Liberation Serif CE"/>
          <w:sz w:val="28"/>
        </w:rPr>
        <w:t xml:space="preserve">Tento záměr byl schválen Zastupitelstvem obce Krásná Ves na jeho zasedání dne </w:t>
      </w:r>
    </w:p>
    <w:p w:rsidR="00B641F6" w:rsidRDefault="00B641F6">
      <w:r>
        <w:rPr>
          <w:rFonts w:ascii="Liberation Serif CE" w:hAnsi="Liberation Serif CE"/>
          <w:sz w:val="28"/>
        </w:rPr>
        <w:t>18. dubna 2019, usnesením č. 41-19.</w:t>
      </w:r>
    </w:p>
    <w:p w:rsidR="00B641F6" w:rsidRPr="00936BA7" w:rsidRDefault="00B641F6">
      <w:pPr>
        <w:rPr>
          <w:sz w:val="28"/>
        </w:rPr>
      </w:pPr>
    </w:p>
    <w:p w:rsidR="00B641F6" w:rsidRPr="00936BA7" w:rsidRDefault="00B641F6">
      <w:pPr>
        <w:rPr>
          <w:sz w:val="28"/>
        </w:rPr>
      </w:pPr>
    </w:p>
    <w:p w:rsidR="00B641F6" w:rsidRPr="00936BA7" w:rsidRDefault="00B641F6">
      <w:pPr>
        <w:rPr>
          <w:sz w:val="28"/>
        </w:rPr>
      </w:pPr>
    </w:p>
    <w:p w:rsidR="00B641F6" w:rsidRDefault="00B641F6">
      <w:r w:rsidRPr="00936BA7">
        <w:rPr>
          <w:sz w:val="28"/>
        </w:rPr>
        <w:t xml:space="preserve">V Krásné Vsi 24. </w:t>
      </w:r>
      <w:r w:rsidRPr="00936BA7">
        <w:rPr>
          <w:sz w:val="28"/>
          <w:lang w:val="pt-BR"/>
        </w:rPr>
        <w:t>4. 2019</w:t>
      </w:r>
    </w:p>
    <w:p w:rsidR="00B641F6" w:rsidRPr="00936BA7" w:rsidRDefault="00B641F6">
      <w:pPr>
        <w:rPr>
          <w:lang w:val="pt-BR"/>
        </w:rPr>
      </w:pPr>
      <w:r w:rsidRPr="00936BA7">
        <w:rPr>
          <w:sz w:val="28"/>
          <w:lang w:val="pt-BR"/>
        </w:rPr>
        <w:t xml:space="preserve">                                                                                      </w:t>
      </w:r>
    </w:p>
    <w:p w:rsidR="00B641F6" w:rsidRPr="00936BA7" w:rsidRDefault="00B641F6">
      <w:pPr>
        <w:rPr>
          <w:lang w:val="pt-BR"/>
        </w:rPr>
      </w:pPr>
      <w:r w:rsidRPr="00936BA7">
        <w:rPr>
          <w:sz w:val="28"/>
          <w:lang w:val="pt-BR"/>
        </w:rPr>
        <w:t xml:space="preserve">                                                                                              Eva Pflegerová</w:t>
      </w:r>
    </w:p>
    <w:p w:rsidR="00B641F6" w:rsidRPr="00936BA7" w:rsidRDefault="00B641F6">
      <w:pPr>
        <w:rPr>
          <w:lang w:val="pt-BR"/>
        </w:rPr>
      </w:pPr>
      <w:r w:rsidRPr="00936BA7">
        <w:rPr>
          <w:sz w:val="28"/>
          <w:lang w:val="pt-BR"/>
        </w:rPr>
        <w:t xml:space="preserve">                                                                                              starostka obce</w:t>
      </w:r>
    </w:p>
    <w:p w:rsidR="00B641F6" w:rsidRPr="00936BA7" w:rsidRDefault="00B641F6">
      <w:pPr>
        <w:rPr>
          <w:sz w:val="28"/>
          <w:lang w:val="pt-BR"/>
        </w:rPr>
      </w:pPr>
    </w:p>
    <w:p w:rsidR="00B641F6" w:rsidRPr="00936BA7" w:rsidRDefault="00B641F6">
      <w:pPr>
        <w:rPr>
          <w:sz w:val="28"/>
          <w:lang w:val="pt-BR"/>
        </w:rPr>
      </w:pPr>
    </w:p>
    <w:p w:rsidR="00B641F6" w:rsidRPr="00936BA7" w:rsidRDefault="00B641F6">
      <w:pPr>
        <w:rPr>
          <w:sz w:val="28"/>
          <w:lang w:val="pt-BR"/>
        </w:rPr>
      </w:pPr>
    </w:p>
    <w:p w:rsidR="00B641F6" w:rsidRDefault="00B641F6">
      <w:r w:rsidRPr="00936BA7">
        <w:rPr>
          <w:sz w:val="28"/>
          <w:lang w:val="pt-BR"/>
        </w:rPr>
        <w:t>Vyv</w:t>
      </w:r>
      <w:r>
        <w:rPr>
          <w:rFonts w:ascii="Liberation Serif CE" w:hAnsi="Liberation Serif CE"/>
          <w:sz w:val="28"/>
        </w:rPr>
        <w:t>ěšeno: dne 24. 4. 2019 shodně zveřejněno v elektronické podobě</w:t>
      </w:r>
    </w:p>
    <w:p w:rsidR="00B641F6" w:rsidRPr="00936BA7" w:rsidRDefault="00B641F6">
      <w:pPr>
        <w:rPr>
          <w:sz w:val="28"/>
        </w:rPr>
      </w:pPr>
    </w:p>
    <w:p w:rsidR="00B641F6" w:rsidRPr="00936BA7" w:rsidRDefault="00B641F6">
      <w:r w:rsidRPr="00936BA7">
        <w:rPr>
          <w:sz w:val="28"/>
        </w:rPr>
        <w:t xml:space="preserve">Sejmuto: dne </w:t>
      </w:r>
    </w:p>
    <w:p w:rsidR="00B641F6" w:rsidRPr="00936BA7" w:rsidRDefault="00B641F6"/>
    <w:p w:rsidR="00B641F6" w:rsidRPr="00936BA7" w:rsidRDefault="00B641F6"/>
    <w:p w:rsidR="00B641F6" w:rsidRDefault="00B641F6"/>
    <w:sectPr w:rsidR="00B641F6" w:rsidSect="00C037F3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7F3"/>
    <w:rsid w:val="005545FD"/>
    <w:rsid w:val="00936BA7"/>
    <w:rsid w:val="00B641F6"/>
    <w:rsid w:val="00C037F3"/>
    <w:rsid w:val="00F6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F3"/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uiPriority w:val="99"/>
    <w:rsid w:val="00C037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037F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4BA7"/>
    <w:rPr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C037F3"/>
  </w:style>
  <w:style w:type="paragraph" w:styleId="Caption">
    <w:name w:val="caption"/>
    <w:basedOn w:val="Normal"/>
    <w:uiPriority w:val="99"/>
    <w:qFormat/>
    <w:rsid w:val="00C037F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uiPriority w:val="99"/>
    <w:rsid w:val="00C037F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166</Words>
  <Characters>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</cp:lastModifiedBy>
  <cp:revision>2</cp:revision>
  <cp:lastPrinted>2019-04-24T09:38:00Z</cp:lastPrinted>
  <dcterms:created xsi:type="dcterms:W3CDTF">2019-04-24T09:28:00Z</dcterms:created>
  <dcterms:modified xsi:type="dcterms:W3CDTF">2019-05-13T09:02:00Z</dcterms:modified>
</cp:coreProperties>
</file>