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OBEC  KRÁSNÁ  VES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Krásná Ves 23, 294 25 Katusice, I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ČO: 00238147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z v e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ř e j ň u j e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podle § 39, odst. 1 zákona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č. 128/2000 Sb. o obcích (obecních zřízení), 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ve znění pozdějších předpisů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ZÁM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ĚR PRODEJE NEMOVITOSTÍ 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obecního pozemku parc. č. 800/2 o výměře 439 m2 a parc. č. 805/6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o výměře 342 m2, nacházející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se v katastrálním území Krásná Ves.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Zájemci o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koupi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nemovitost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í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se mohou k tomuto zám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ěru vyjádřit a podat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své nabídky, které musejí být doru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čeny obecnímu úřadu do 13. května 2019.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Obec si vyhrazuje právo odmítnout všechny nabídky bez udání 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ůvodů.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Tento zám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ěr byl schválen Zastupitelstvem obce Krásná Ves na jeho zasedání dne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18. dubna 2019, usnesením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č. 40-19.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V Krásné Vsi 24. 4. 2019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Eva Pflegerová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starostka obce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Vyv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ěšeno: dne 24. 4. 2019 shodně zveřejněno v elektronické podobě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Sejmuto: dne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